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2023年度“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" w:eastAsia="zh-CN"/>
        </w:rPr>
        <w:t>泰顺县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新时代好少年”推荐表</w:t>
      </w:r>
    </w:p>
    <w:bookmarkEnd w:id="0"/>
    <w:tbl>
      <w:tblPr>
        <w:tblStyle w:val="4"/>
        <w:tblpPr w:leftFromText="180" w:rightFromText="180" w:vertAnchor="text" w:horzAnchor="page" w:tblpXSpec="center" w:tblpY="396"/>
        <w:tblOverlap w:val="never"/>
        <w:tblW w:w="917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7"/>
        <w:gridCol w:w="1217"/>
        <w:gridCol w:w="1217"/>
        <w:gridCol w:w="1287"/>
        <w:gridCol w:w="1149"/>
        <w:gridCol w:w="17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性 别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出生年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月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学 校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班 级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民 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族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0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608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共青团员       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少先队员        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其他</w:t>
            </w:r>
          </w:p>
        </w:tc>
        <w:tc>
          <w:tcPr>
            <w:tcW w:w="1750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608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0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8" w:hRule="atLeast"/>
          <w:jc w:val="center"/>
        </w:trPr>
        <w:tc>
          <w:tcPr>
            <w:tcW w:w="13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迹</w:t>
            </w:r>
          </w:p>
        </w:tc>
        <w:tc>
          <w:tcPr>
            <w:tcW w:w="783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4" w:hRule="atLeast"/>
          <w:jc w:val="center"/>
        </w:trPr>
        <w:tc>
          <w:tcPr>
            <w:tcW w:w="13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迹</w:t>
            </w:r>
          </w:p>
        </w:tc>
        <w:tc>
          <w:tcPr>
            <w:tcW w:w="783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荐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见</w:t>
            </w:r>
          </w:p>
        </w:tc>
        <w:tc>
          <w:tcPr>
            <w:tcW w:w="783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6465" w:firstLineChars="23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6184" w:firstLineChars="2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both"/>
        <w:textAlignment w:val="auto"/>
        <w:rPr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/>
        </w:rPr>
        <w:t>注：表格中填写的事迹限500字左右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>，主要事迹附后。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7685F"/>
    <w:rsid w:val="3937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ind w:left="1531"/>
      <w:outlineLvl w:val="1"/>
    </w:pPr>
    <w:rPr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2023-05-04T08:48:00Z</dcterms:created>
  <dc:creator>两年</dc:creator>
  <cp:lastModifiedBy>两年</cp:lastModifiedBy>
  <dcterms:modified xsi:type="dcterms:W3CDTF">2023-05-04T08:48:55Z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